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B5E" w:rsidRPr="006E04AC" w:rsidRDefault="006E2B5E" w:rsidP="00210DA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6E2B5E" w:rsidRPr="00A27972" w:rsidRDefault="006E2B5E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E2B5E" w:rsidRPr="00A27972" w:rsidRDefault="006E2B5E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E2B5E" w:rsidRPr="00A27972" w:rsidRDefault="006E2B5E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E2B5E" w:rsidRPr="00A27972" w:rsidRDefault="006E2B5E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6E2B5E" w:rsidRPr="00A27972" w:rsidRDefault="006E2B5E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Pr="00A27972" w:rsidRDefault="006E2B5E" w:rsidP="00210DA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2B5E" w:rsidRPr="007C31CE" w:rsidRDefault="006E2B5E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6E2B5E" w:rsidRPr="007C31CE" w:rsidRDefault="006E2B5E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E2B5E" w:rsidRPr="007C31CE" w:rsidRDefault="006E2B5E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5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6E2B5E" w:rsidRPr="007C31CE" w:rsidRDefault="006E2B5E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6E2B5E" w:rsidRPr="007C31CE" w:rsidRDefault="006E2B5E" w:rsidP="00210DA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6E2B5E" w:rsidRDefault="006E2B5E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6E2B5E" w:rsidRDefault="006E2B5E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6E2B5E" w:rsidRDefault="006E2B5E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6E2B5E" w:rsidRPr="007C31CE" w:rsidRDefault="006E2B5E" w:rsidP="00210DA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Pr="00A27972" w:rsidRDefault="006E2B5E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Default="006E2B5E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Pr="00A27972" w:rsidRDefault="006E2B5E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:rsidR="006E2B5E" w:rsidRPr="00A27972" w:rsidRDefault="006E2B5E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6E2B5E" w:rsidRPr="00A27972" w:rsidRDefault="006E2B5E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ФТД.02 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ПРАКТИКУМ УСТНОЙ И ПИСЬМЕННОЙ РЕЧИ НА АНГЛИЙСКОМ ЯЗЫКЕ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E2B5E" w:rsidRPr="00A27972" w:rsidRDefault="006E2B5E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2B5E" w:rsidRPr="004C7616" w:rsidRDefault="006E2B5E" w:rsidP="00210DA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E2B5E" w:rsidRDefault="006E2B5E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Pr="00D869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Физика</w:t>
      </w:r>
    </w:p>
    <w:p w:rsidR="006E2B5E" w:rsidRPr="00A27972" w:rsidRDefault="006E2B5E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6E2B5E" w:rsidRPr="00A27972" w:rsidRDefault="006E2B5E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Pr="00A27972" w:rsidRDefault="006E2B5E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2B5E" w:rsidRPr="00A27972" w:rsidRDefault="006E2B5E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6E2B5E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6E2B5E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6E2B5E" w:rsidRPr="00A27972" w:rsidTr="00A0151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6E2B5E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6E2B5E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E2B5E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 w:rsidR="006E2B5E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2B5E" w:rsidRPr="00A27972" w:rsidRDefault="006E2B5E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6E2B5E" w:rsidRDefault="006E2B5E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Default="006E2B5E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Default="006E2B5E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Default="006E2B5E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Pr="00A27972" w:rsidRDefault="006E2B5E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E2B5E" w:rsidRPr="00A27972" w:rsidRDefault="006E2B5E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E2B5E" w:rsidRPr="00A27972" w:rsidRDefault="006E2B5E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Практикум устной и письменной речи на английском языке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E2B5E" w:rsidRPr="006555BC" w:rsidRDefault="006E2B5E" w:rsidP="006E2B5E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6E2B5E" w:rsidRPr="00D8698A" w:rsidRDefault="006E2B5E" w:rsidP="006E2B5E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6E2B5E" w:rsidRPr="006555BC" w:rsidRDefault="006E2B5E" w:rsidP="006E2B5E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«Математика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6555BC">
        <w:rPr>
          <w:rFonts w:ascii="Times New Roman" w:hAnsi="Times New Roman"/>
          <w:sz w:val="24"/>
          <w:szCs w:val="24"/>
        </w:rPr>
        <w:t>Физика», утв. от 2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6555BC">
        <w:rPr>
          <w:rFonts w:ascii="Times New Roman" w:hAnsi="Times New Roman"/>
          <w:sz w:val="24"/>
          <w:szCs w:val="24"/>
        </w:rPr>
        <w:t xml:space="preserve">2.2019 г. протокол № 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</w:p>
    <w:p w:rsidR="006E2B5E" w:rsidRPr="00A27972" w:rsidRDefault="006E2B5E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E2B5E" w:rsidRPr="00A27972" w:rsidRDefault="006E2B5E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E2B5E" w:rsidRPr="00A27972" w:rsidRDefault="006E2B5E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E2B5E" w:rsidRDefault="006E2B5E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E2B5E" w:rsidRPr="00A27972" w:rsidRDefault="006E2B5E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Лапин Н.И.</w:t>
      </w:r>
    </w:p>
    <w:p w:rsidR="006E2B5E" w:rsidRPr="00A27972" w:rsidRDefault="006E2B5E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E2B5E" w:rsidRPr="00A27972" w:rsidRDefault="006E2B5E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Default="006E2B5E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Pr="00A27972" w:rsidRDefault="006E2B5E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Pr="00A27972" w:rsidRDefault="006E2B5E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Pr="00A27972" w:rsidRDefault="006E2B5E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B5E4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3B5E44">
        <w:rPr>
          <w:rFonts w:ascii="Times New Roman" w:hAnsi="Times New Roman"/>
          <w:sz w:val="24"/>
          <w:szCs w:val="24"/>
        </w:rPr>
        <w:t xml:space="preserve"> на заседании кафедры </w:t>
      </w:r>
      <w:r>
        <w:rPr>
          <w:rFonts w:ascii="Times New Roman" w:hAnsi="Times New Roman"/>
          <w:sz w:val="24"/>
          <w:szCs w:val="24"/>
        </w:rPr>
        <w:t>математики и математического образования</w:t>
      </w:r>
      <w:r w:rsidRPr="003B5E44">
        <w:rPr>
          <w:rFonts w:ascii="Times New Roman" w:hAnsi="Times New Roman"/>
          <w:sz w:val="24"/>
          <w:szCs w:val="24"/>
        </w:rPr>
        <w:t xml:space="preserve">   (протокол №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3B5E44">
        <w:rPr>
          <w:rFonts w:ascii="Times New Roman" w:hAnsi="Times New Roman"/>
          <w:sz w:val="24"/>
          <w:szCs w:val="24"/>
        </w:rPr>
        <w:t>2.2019 г.)</w:t>
      </w:r>
    </w:p>
    <w:p w:rsidR="006E2B5E" w:rsidRPr="00A27972" w:rsidRDefault="006E2B5E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Pr="00A27972" w:rsidRDefault="006E2B5E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Pr="00A27972" w:rsidRDefault="006E2B5E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B5E" w:rsidRDefault="006E2B5E"/>
    <w:p w:rsidR="007B2131" w:rsidRPr="00A964EC" w:rsidRDefault="007B2131" w:rsidP="00A964EC">
      <w:pPr>
        <w:contextualSpacing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8D3A06" w:rsidRDefault="00A964EC" w:rsidP="00A964EC">
      <w:pPr>
        <w:rPr>
          <w:rFonts w:ascii="Times New Roman" w:eastAsia="Arial" w:hAnsi="Times New Roman"/>
          <w:sz w:val="24"/>
          <w:szCs w:val="24"/>
          <w:highlight w:val="white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br w:type="page"/>
      </w:r>
    </w:p>
    <w:p w:rsidR="008D3A06" w:rsidRDefault="008D3A06" w:rsidP="008D3A06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lastRenderedPageBreak/>
        <w:t>1. Цели и задачи</w:t>
      </w:r>
    </w:p>
    <w:p w:rsidR="008D3A06" w:rsidRPr="00552A8E" w:rsidRDefault="008D3A06" w:rsidP="008D3A06">
      <w:p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>Целью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дисциплины </w:t>
      </w:r>
      <w:r w:rsidRPr="00552A8E">
        <w:rPr>
          <w:rFonts w:ascii="Times New Roman" w:hAnsi="Times New Roman"/>
          <w:sz w:val="24"/>
          <w:szCs w:val="24"/>
        </w:rPr>
        <w:t>развитие иноязычной коммуникативной компетенции (лингвистической, дискурсивной и социолингвистической) и формирование проектно-исследовательской компетенции (информационной и технологической) применительно ко всем видам коммуникативной деятельности в различных сферах речевой коммуникации, в том числе профессиональной.</w:t>
      </w:r>
    </w:p>
    <w:p w:rsidR="008D3A06" w:rsidRDefault="008D3A06" w:rsidP="008D3A0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/>
          <w:b/>
          <w:bCs/>
          <w:sz w:val="24"/>
          <w:szCs w:val="24"/>
          <w:lang w:eastAsia="ru-RU"/>
        </w:rPr>
        <w:t xml:space="preserve">Задачи </w:t>
      </w:r>
      <w:r>
        <w:rPr>
          <w:rFonts w:ascii="Times New Roman" w:eastAsia="TimesNewRomanPSMT" w:hAnsi="Times New Roman"/>
          <w:bCs/>
          <w:sz w:val="24"/>
          <w:szCs w:val="24"/>
          <w:lang w:eastAsia="ru-RU"/>
        </w:rPr>
        <w:t>дисциплины</w:t>
      </w:r>
      <w:r>
        <w:rPr>
          <w:rFonts w:ascii="Times New Roman" w:eastAsia="TimesNewRomanPSMT" w:hAnsi="Times New Roman"/>
          <w:sz w:val="24"/>
          <w:szCs w:val="24"/>
          <w:lang w:eastAsia="ru-RU"/>
        </w:rPr>
        <w:t>:</w:t>
      </w:r>
    </w:p>
    <w:p w:rsidR="008D3A06" w:rsidRPr="00552A8E" w:rsidRDefault="008D3A06" w:rsidP="008D3A0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2A8E">
        <w:rPr>
          <w:rFonts w:ascii="Times New Roman" w:hAnsi="Times New Roman"/>
          <w:sz w:val="24"/>
          <w:szCs w:val="24"/>
        </w:rPr>
        <w:t>- сформировать устойчивые произносительные и интонационные навыки говорения на АЯ;</w:t>
      </w:r>
    </w:p>
    <w:p w:rsidR="008D3A06" w:rsidRPr="00552A8E" w:rsidRDefault="008D3A06" w:rsidP="008D3A0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2A8E">
        <w:rPr>
          <w:rFonts w:ascii="Times New Roman" w:hAnsi="Times New Roman"/>
          <w:sz w:val="24"/>
          <w:szCs w:val="24"/>
        </w:rPr>
        <w:t>- овладеть лексическим минимумом по различным темам учебного курса;</w:t>
      </w:r>
    </w:p>
    <w:p w:rsidR="008D3A06" w:rsidRPr="00552A8E" w:rsidRDefault="008D3A06" w:rsidP="008D3A0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2A8E">
        <w:rPr>
          <w:rFonts w:ascii="Times New Roman" w:hAnsi="Times New Roman"/>
          <w:sz w:val="24"/>
          <w:szCs w:val="24"/>
        </w:rPr>
        <w:t xml:space="preserve">- изучить и уметь корректно применять в устной и письменной речи грамматические конструкции </w:t>
      </w:r>
      <w:proofErr w:type="gramStart"/>
      <w:r w:rsidRPr="00552A8E">
        <w:rPr>
          <w:rFonts w:ascii="Times New Roman" w:hAnsi="Times New Roman"/>
          <w:sz w:val="24"/>
          <w:szCs w:val="24"/>
        </w:rPr>
        <w:t>современного</w:t>
      </w:r>
      <w:proofErr w:type="gramEnd"/>
      <w:r w:rsidRPr="00552A8E">
        <w:rPr>
          <w:rFonts w:ascii="Times New Roman" w:hAnsi="Times New Roman"/>
          <w:sz w:val="24"/>
          <w:szCs w:val="24"/>
        </w:rPr>
        <w:t xml:space="preserve"> АЯ;</w:t>
      </w:r>
    </w:p>
    <w:p w:rsidR="008D3A06" w:rsidRPr="00552A8E" w:rsidRDefault="008D3A06" w:rsidP="008D3A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2A8E">
        <w:rPr>
          <w:rFonts w:ascii="Times New Roman" w:hAnsi="Times New Roman"/>
          <w:sz w:val="24"/>
          <w:szCs w:val="24"/>
        </w:rPr>
        <w:t xml:space="preserve">- совершенствовать навыки </w:t>
      </w:r>
      <w:proofErr w:type="spellStart"/>
      <w:r w:rsidRPr="00552A8E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552A8E">
        <w:rPr>
          <w:rFonts w:ascii="Times New Roman" w:hAnsi="Times New Roman"/>
          <w:sz w:val="24"/>
          <w:szCs w:val="24"/>
        </w:rPr>
        <w:t>, чтения с целью извлечения и структурирования информации из иноязычного текста;</w:t>
      </w:r>
    </w:p>
    <w:p w:rsidR="008D3A06" w:rsidRPr="00552A8E" w:rsidRDefault="008D3A06" w:rsidP="008D3A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52A8E">
        <w:rPr>
          <w:rFonts w:ascii="Times New Roman" w:hAnsi="Times New Roman"/>
          <w:sz w:val="24"/>
          <w:szCs w:val="24"/>
        </w:rPr>
        <w:t>- сформировать коммуникативные навыки общения на АЯ в рамках ситуаций, предусмотренных учебной программой.</w:t>
      </w:r>
    </w:p>
    <w:p w:rsidR="008D3A06" w:rsidRDefault="008D3A06" w:rsidP="008D3A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9C07CB" w:rsidRDefault="009C07CB" w:rsidP="009C07CB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>2. Место в структуре ОПОП</w:t>
      </w:r>
    </w:p>
    <w:p w:rsidR="009C07CB" w:rsidRDefault="006830D0" w:rsidP="009C07CB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C07CB">
        <w:rPr>
          <w:rFonts w:ascii="Times New Roman" w:eastAsia="Arial" w:hAnsi="Times New Roman"/>
          <w:sz w:val="24"/>
          <w:szCs w:val="24"/>
          <w:lang w:eastAsia="ru-RU"/>
        </w:rPr>
        <w:t>Дисциплина «</w:t>
      </w:r>
      <w:r w:rsidR="009C07CB" w:rsidRPr="00CF260E">
        <w:rPr>
          <w:rFonts w:ascii="Times New Roman" w:eastAsia="Arial" w:hAnsi="Times New Roman"/>
          <w:sz w:val="24"/>
          <w:szCs w:val="24"/>
          <w:lang w:eastAsia="ru-RU"/>
        </w:rPr>
        <w:t>Практикум устной и письменной речи на английском языке</w:t>
      </w:r>
      <w:r w:rsidR="009C07CB">
        <w:rPr>
          <w:rFonts w:ascii="Times New Roman" w:eastAsia="Arial" w:hAnsi="Times New Roman"/>
          <w:sz w:val="24"/>
          <w:szCs w:val="24"/>
          <w:lang w:eastAsia="ru-RU"/>
        </w:rPr>
        <w:t>» является факультативной дисциплиной.</w:t>
      </w:r>
    </w:p>
    <w:p w:rsidR="008D3A06" w:rsidRDefault="008D3A06" w:rsidP="008D3A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3A06" w:rsidRDefault="008D3A06" w:rsidP="008D3A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513457" w:rsidRDefault="00513457" w:rsidP="008D3A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D2067">
        <w:rPr>
          <w:rFonts w:ascii="Times New Roman" w:hAnsi="Times New Roman"/>
          <w:bCs/>
          <w:sz w:val="24"/>
          <w:szCs w:val="24"/>
          <w:lang w:eastAsia="ru-RU"/>
        </w:rPr>
        <w:t>Уровень среднего профессионального образования, уровень полного общего образования.</w:t>
      </w:r>
    </w:p>
    <w:p w:rsidR="008D3A06" w:rsidRDefault="008D3A06" w:rsidP="008D3A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CF260E" w:rsidRDefault="00513457" w:rsidP="00CF260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067">
        <w:rPr>
          <w:rFonts w:ascii="Times New Roman" w:hAnsi="Times New Roman"/>
          <w:bCs/>
          <w:sz w:val="24"/>
          <w:szCs w:val="24"/>
          <w:lang w:eastAsia="ru-RU"/>
        </w:rPr>
        <w:t>Производственная (педагогическая) практика</w:t>
      </w:r>
    </w:p>
    <w:p w:rsidR="00513457" w:rsidRDefault="00513457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4C0B26" w:rsidRDefault="004C0B26" w:rsidP="004C0B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CF260E" w:rsidRDefault="004C0B26" w:rsidP="00CF260E">
      <w:pPr>
        <w:spacing w:after="0" w:line="360" w:lineRule="auto"/>
        <w:ind w:firstLine="700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УК-4 </w:t>
      </w:r>
      <w:r w:rsidRPr="00DA4DEE">
        <w:rPr>
          <w:rFonts w:ascii="Times New Roman" w:eastAsia="Arial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DA4DEE">
        <w:rPr>
          <w:rFonts w:ascii="Times New Roman" w:eastAsia="Arial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DA4DEE">
        <w:rPr>
          <w:rFonts w:ascii="Times New Roman" w:eastAsia="Arial" w:hAnsi="Times New Roman"/>
          <w:sz w:val="24"/>
          <w:szCs w:val="24"/>
          <w:lang w:eastAsia="ru-RU"/>
        </w:rPr>
        <w:t>ых</w:t>
      </w:r>
      <w:proofErr w:type="spellEnd"/>
      <w:r w:rsidRPr="00DA4DEE">
        <w:rPr>
          <w:rFonts w:ascii="Times New Roman" w:eastAsia="Arial" w:hAnsi="Times New Roman"/>
          <w:sz w:val="24"/>
          <w:szCs w:val="24"/>
          <w:lang w:eastAsia="ru-RU"/>
        </w:rPr>
        <w:t>) языке(ах)</w:t>
      </w:r>
    </w:p>
    <w:p w:rsidR="004C0B26" w:rsidRDefault="004C0B26" w:rsidP="004C0B26">
      <w:pPr>
        <w:pStyle w:val="a3"/>
        <w:spacing w:after="0" w:line="360" w:lineRule="auto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CF260E" w:rsidRPr="00DA4DEE" w:rsidRDefault="00CF260E" w:rsidP="00DA4DE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DA4DEE">
        <w:rPr>
          <w:rFonts w:ascii="Times New Roman" w:eastAsia="Arial" w:hAnsi="Times New Roman"/>
          <w:b/>
          <w:sz w:val="24"/>
          <w:szCs w:val="24"/>
          <w:lang w:eastAsia="ru-RU"/>
        </w:rPr>
        <w:t>Образовательные результаты</w:t>
      </w:r>
    </w:p>
    <w:tbl>
      <w:tblPr>
        <w:tblW w:w="964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269"/>
        <w:gridCol w:w="1167"/>
        <w:gridCol w:w="2553"/>
        <w:gridCol w:w="1245"/>
        <w:gridCol w:w="1560"/>
      </w:tblGrid>
      <w:tr w:rsidR="00CF260E" w:rsidTr="00CF260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Код ОР</w:t>
            </w:r>
          </w:p>
          <w:p w:rsidR="00CF260E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7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260E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260E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F260E" w:rsidTr="00CF26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ind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 w:rsidP="00CF260E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  <w:r w:rsidR="00D6634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260E" w:rsidRDefault="00CF260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260E" w:rsidRPr="00E813A1" w:rsidRDefault="00CF260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813A1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УК-4.1</w:t>
            </w:r>
          </w:p>
          <w:p w:rsidR="00CF260E" w:rsidRDefault="00CF260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CF260E" w:rsidRDefault="00CF260E" w:rsidP="00CF260E">
      <w:pPr>
        <w:spacing w:after="0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 xml:space="preserve"> </w:t>
      </w:r>
    </w:p>
    <w:p w:rsidR="00CF260E" w:rsidRDefault="00CF260E" w:rsidP="00CF260E">
      <w:pPr>
        <w:spacing w:after="0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CF260E" w:rsidRDefault="00CF260E" w:rsidP="00CF260E">
      <w:pPr>
        <w:spacing w:after="0" w:line="360" w:lineRule="auto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>5. Содержание дисциплины</w:t>
      </w:r>
    </w:p>
    <w:p w:rsidR="00CF260E" w:rsidRDefault="00CF260E" w:rsidP="00CF260E">
      <w:pPr>
        <w:spacing w:after="0" w:line="360" w:lineRule="auto"/>
        <w:ind w:firstLine="700"/>
        <w:jc w:val="both"/>
        <w:rPr>
          <w:rFonts w:ascii="Times New Roman" w:eastAsia="Arial" w:hAnsi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4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5"/>
        <w:gridCol w:w="992"/>
        <w:gridCol w:w="1277"/>
        <w:gridCol w:w="1135"/>
        <w:gridCol w:w="851"/>
        <w:gridCol w:w="1135"/>
      </w:tblGrid>
      <w:tr w:rsidR="00CF260E" w:rsidTr="00916A00"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CF260E" w:rsidTr="00916A00"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60E" w:rsidTr="00916A00"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60E" w:rsidTr="00916A00"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5 семестр</w:t>
            </w:r>
          </w:p>
        </w:tc>
      </w:tr>
      <w:tr w:rsidR="00916A00" w:rsidTr="00916A0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>
            <w:pPr>
              <w:spacing w:after="0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6A00" w:rsidTr="00916A0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 xml:space="preserve"> 1. 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16A00" w:rsidTr="00916A0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 xml:space="preserve"> 2</w:t>
            </w:r>
            <w:r>
              <w:rPr>
                <w:rFonts w:ascii="Times New Roman" w:eastAsia="Arial" w:hAnsi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16A00" w:rsidTr="00916A0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F260E" w:rsidTr="00916A0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916A00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Pr="00604C00" w:rsidRDefault="00916A0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04C0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Pr="00604C00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Pr="00604C00" w:rsidRDefault="00916A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04C0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Pr="00604C00" w:rsidRDefault="00916A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04C0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CF260E" w:rsidTr="00916A00"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916A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="00CF260E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916A00" w:rsidTr="00916A0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Arial" w:hAnsi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6A00" w:rsidTr="00916A0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916A00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  <w:t>Тема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  <w:lang w:val="en-US" w:eastAsia="ja-JP"/>
              </w:rPr>
              <w:t xml:space="preserve"> 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  <w:t>4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  <w:lang w:val="en-US" w:eastAsia="ja-JP"/>
              </w:rPr>
              <w:t xml:space="preserve">. Studying abroad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16A00" w:rsidRPr="00916A00" w:rsidTr="00916A0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916A00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  <w:t>Тема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  <w:lang w:val="en-US" w:eastAsia="ja-JP"/>
              </w:rPr>
              <w:t xml:space="preserve"> </w:t>
            </w:r>
            <w:r w:rsidRPr="00DA4DEE">
              <w:rPr>
                <w:rFonts w:ascii="Times New Roman" w:eastAsia="MS Mincho" w:hAnsi="Times New Roman"/>
                <w:bCs/>
                <w:sz w:val="24"/>
                <w:szCs w:val="24"/>
                <w:lang w:val="en-US" w:eastAsia="ja-JP"/>
              </w:rPr>
              <w:t>5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  <w:lang w:val="en-US" w:eastAsia="ja-JP"/>
              </w:rPr>
              <w:t>. The planet in danger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16A00" w:rsidTr="00916A0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916A00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. My first job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16A00" w:rsidTr="00916A0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916A00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7. 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F260E" w:rsidTr="00916A0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916A0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916A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916A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916A00" w:rsidTr="00107D20"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</w:tc>
      </w:tr>
      <w:tr w:rsidR="00916A00" w:rsidTr="00107D2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Pr="00916A00" w:rsidRDefault="00916A00" w:rsidP="00916A00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Arial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6A00" w:rsidTr="00107D2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16A00" w:rsidRPr="00916A00" w:rsidTr="00107D2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916A00">
            <w:pPr>
              <w:spacing w:after="0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</w:t>
            </w:r>
            <w:r w:rsidRPr="00DA4DE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. Secrets of the mind</w:t>
            </w:r>
            <w:r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 w:rsidP="00107D2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 w:rsidP="00107D2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16A00" w:rsidTr="00107D2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916A00">
            <w:pPr>
              <w:spacing w:after="0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Тема 10. </w:t>
            </w:r>
            <w:r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 xml:space="preserve">Spend, spend, </w:t>
            </w:r>
            <w:proofErr w:type="gramStart"/>
            <w:r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>spend</w:t>
            </w:r>
            <w:proofErr w:type="gramEnd"/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16A00" w:rsidTr="00107D2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11. 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16A00" w:rsidTr="00107D2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916A00" w:rsidTr="00107D20"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8 семестр</w:t>
            </w:r>
          </w:p>
        </w:tc>
      </w:tr>
      <w:tr w:rsidR="00916A00" w:rsidTr="00107D2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Pr="00916A00" w:rsidRDefault="00916A00" w:rsidP="00107D20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Arial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6A00" w:rsidTr="00107D2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916A00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</w:t>
            </w: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. Animal kingdom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916A00" w:rsidRPr="00916A00" w:rsidTr="00107D2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916A00">
            <w:pPr>
              <w:spacing w:after="0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</w:t>
            </w: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 w:rsidP="00107D2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 w:rsidP="00107D2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P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916A00" w:rsidTr="00107D2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916A00">
            <w:pPr>
              <w:spacing w:after="0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</w:t>
            </w: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916A00" w:rsidTr="00107D2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916A00">
            <w:pPr>
              <w:spacing w:after="0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</w:t>
            </w:r>
            <w:r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. Machine 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916A00" w:rsidTr="00107D2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916A00" w:rsidTr="00916A0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Общий итог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</w:tbl>
    <w:p w:rsidR="00CF260E" w:rsidRDefault="00CF260E" w:rsidP="00CF260E">
      <w:pPr>
        <w:spacing w:after="0" w:line="360" w:lineRule="auto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CF260E" w:rsidRDefault="00CF260E" w:rsidP="00CF260E">
      <w:pPr>
        <w:spacing w:after="0" w:line="360" w:lineRule="auto"/>
        <w:ind w:firstLine="700"/>
        <w:jc w:val="both"/>
        <w:rPr>
          <w:rFonts w:ascii="Times New Roman" w:eastAsia="Arial" w:hAnsi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/>
          <w:i/>
          <w:sz w:val="24"/>
          <w:szCs w:val="24"/>
          <w:lang w:eastAsia="ru-RU"/>
        </w:rPr>
        <w:t>5.2. Методы обучения</w:t>
      </w:r>
    </w:p>
    <w:p w:rsidR="00CF260E" w:rsidRDefault="00CF260E" w:rsidP="00CF260E">
      <w:pPr>
        <w:spacing w:after="0"/>
        <w:ind w:firstLine="69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При изучении дисциплины «</w:t>
      </w:r>
      <w:r w:rsidR="00916A00" w:rsidRPr="00CF260E">
        <w:rPr>
          <w:rFonts w:ascii="Times New Roman" w:eastAsia="Arial" w:hAnsi="Times New Roman"/>
          <w:sz w:val="24"/>
          <w:szCs w:val="24"/>
          <w:lang w:eastAsia="ru-RU"/>
        </w:rPr>
        <w:t>Практикум устной и письменной речи на английском языке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при подготовке перевода.</w:t>
      </w:r>
    </w:p>
    <w:p w:rsidR="00CF260E" w:rsidRDefault="00CF260E" w:rsidP="00CF260E">
      <w:pPr>
        <w:spacing w:after="0" w:line="360" w:lineRule="auto"/>
        <w:ind w:firstLine="700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CF260E" w:rsidRDefault="00CF260E" w:rsidP="00CF260E">
      <w:pPr>
        <w:spacing w:after="0" w:line="360" w:lineRule="auto"/>
        <w:ind w:firstLine="700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>6. Рейтинг-план</w:t>
      </w:r>
    </w:p>
    <w:p w:rsidR="00CF260E" w:rsidRDefault="00CF260E" w:rsidP="00CF260E">
      <w:pPr>
        <w:spacing w:after="0" w:line="360" w:lineRule="auto"/>
        <w:ind w:firstLine="700"/>
        <w:jc w:val="both"/>
        <w:rPr>
          <w:rFonts w:ascii="Times New Roman" w:eastAsia="Arial" w:hAnsi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/>
          <w:i/>
          <w:sz w:val="24"/>
          <w:szCs w:val="24"/>
          <w:lang w:eastAsia="ru-RU"/>
        </w:rPr>
        <w:t>6.1.1. Рейтинг-план (</w:t>
      </w:r>
      <w:r w:rsidR="00916A00">
        <w:rPr>
          <w:rFonts w:ascii="Times New Roman" w:eastAsia="Arial" w:hAnsi="Times New Roman"/>
          <w:i/>
          <w:sz w:val="24"/>
          <w:szCs w:val="24"/>
          <w:lang w:eastAsia="ru-RU"/>
        </w:rPr>
        <w:t>5</w:t>
      </w:r>
      <w:r>
        <w:rPr>
          <w:rFonts w:ascii="Times New Roman" w:eastAsia="Arial" w:hAnsi="Times New Roman"/>
          <w:i/>
          <w:sz w:val="24"/>
          <w:szCs w:val="24"/>
          <w:lang w:eastAsia="ru-RU"/>
        </w:rPr>
        <w:t xml:space="preserve"> семестр, зачет)</w:t>
      </w:r>
    </w:p>
    <w:tbl>
      <w:tblPr>
        <w:tblW w:w="907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1135"/>
        <w:gridCol w:w="1702"/>
        <w:gridCol w:w="1417"/>
        <w:gridCol w:w="992"/>
        <w:gridCol w:w="1134"/>
        <w:gridCol w:w="993"/>
        <w:gridCol w:w="1263"/>
        <w:gridCol w:w="12"/>
      </w:tblGrid>
      <w:tr w:rsidR="00CF260E" w:rsidTr="00D6634B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№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proofErr w:type="gramStart"/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ОР 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CF260E" w:rsidTr="00D6634B">
        <w:trPr>
          <w:trHeight w:val="844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6634B" w:rsidTr="00D6634B">
        <w:tc>
          <w:tcPr>
            <w:tcW w:w="4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D6634B" w:rsidTr="00D6634B">
        <w:tc>
          <w:tcPr>
            <w:tcW w:w="4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5,5-10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6634B" w:rsidTr="00D6634B">
        <w:tc>
          <w:tcPr>
            <w:tcW w:w="4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CF260E" w:rsidTr="00D6634B">
        <w:trPr>
          <w:gridAfter w:val="1"/>
          <w:wAfter w:w="12" w:type="dxa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tbl>
            <w:tblPr>
              <w:tblW w:w="90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7"/>
              <w:gridCol w:w="7343"/>
            </w:tblGrid>
            <w:tr w:rsidR="00CF260E">
              <w:tc>
                <w:tcPr>
                  <w:tcW w:w="1686" w:type="dxa"/>
                  <w:shd w:val="clear" w:color="auto" w:fill="FFFFFF"/>
                  <w:hideMark/>
                </w:tcPr>
                <w:p w:rsidR="00CF260E" w:rsidRDefault="00CF260E">
                  <w:pPr>
                    <w:spacing w:after="0"/>
                    <w:jc w:val="center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  <w:hideMark/>
                </w:tcPr>
                <w:p w:rsidR="00CF260E" w:rsidRDefault="00CF260E">
                  <w:pPr>
                    <w:spacing w:after="0"/>
                    <w:jc w:val="center"/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CF260E" w:rsidRDefault="00CF260E">
            <w:pPr>
              <w:spacing w:after="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CF260E" w:rsidRDefault="00CF260E" w:rsidP="00CF260E">
      <w:pPr>
        <w:spacing w:after="0" w:line="360" w:lineRule="auto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CF260E" w:rsidRDefault="00CF260E" w:rsidP="00CF260E">
      <w:pPr>
        <w:spacing w:after="0" w:line="360" w:lineRule="auto"/>
        <w:ind w:firstLine="700"/>
        <w:jc w:val="both"/>
        <w:rPr>
          <w:rFonts w:ascii="Times New Roman" w:eastAsia="Arial" w:hAnsi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/>
          <w:i/>
          <w:sz w:val="24"/>
          <w:szCs w:val="24"/>
          <w:lang w:eastAsia="ru-RU"/>
        </w:rPr>
        <w:t>6.1.2. Рейтинг-план (</w:t>
      </w:r>
      <w:r w:rsidR="00916A00">
        <w:rPr>
          <w:rFonts w:ascii="Times New Roman" w:eastAsia="Arial" w:hAnsi="Times New Roman"/>
          <w:i/>
          <w:sz w:val="24"/>
          <w:szCs w:val="24"/>
          <w:lang w:eastAsia="ru-RU"/>
        </w:rPr>
        <w:t>6</w:t>
      </w:r>
      <w:r>
        <w:rPr>
          <w:rFonts w:ascii="Times New Roman" w:eastAsia="Arial" w:hAnsi="Times New Roman"/>
          <w:i/>
          <w:sz w:val="24"/>
          <w:szCs w:val="24"/>
          <w:lang w:eastAsia="ru-RU"/>
        </w:rPr>
        <w:t xml:space="preserve">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CF260E" w:rsidTr="00CF260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F260E" w:rsidTr="00CF260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0E" w:rsidRDefault="00CF260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6634B" w:rsidTr="00CF26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D6634B" w:rsidTr="00CF26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CF260E" w:rsidTr="00CF26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916A0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CF260E" w:rsidTr="00CF26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tbl>
            <w:tblPr>
              <w:tblW w:w="90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7"/>
              <w:gridCol w:w="7343"/>
            </w:tblGrid>
            <w:tr w:rsidR="00CF260E">
              <w:tc>
                <w:tcPr>
                  <w:tcW w:w="1686" w:type="dxa"/>
                  <w:shd w:val="clear" w:color="auto" w:fill="FFFFFF"/>
                  <w:hideMark/>
                </w:tcPr>
                <w:p w:rsidR="00CF260E" w:rsidRDefault="00CF260E">
                  <w:pPr>
                    <w:spacing w:after="0"/>
                    <w:jc w:val="center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  <w:hideMark/>
                </w:tcPr>
                <w:p w:rsidR="00CF260E" w:rsidRDefault="00CF260E">
                  <w:pPr>
                    <w:spacing w:after="0"/>
                    <w:jc w:val="center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CF260E" w:rsidRDefault="00CF260E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260E" w:rsidRDefault="00CF260E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CF260E" w:rsidRDefault="00CF260E" w:rsidP="00CF260E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916A00" w:rsidRDefault="00916A00" w:rsidP="00916A00">
      <w:pPr>
        <w:spacing w:after="0" w:line="360" w:lineRule="auto"/>
        <w:ind w:firstLine="700"/>
        <w:jc w:val="both"/>
        <w:rPr>
          <w:rFonts w:ascii="Times New Roman" w:eastAsia="Arial" w:hAnsi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/>
          <w:i/>
          <w:sz w:val="24"/>
          <w:szCs w:val="24"/>
          <w:lang w:eastAsia="ru-RU"/>
        </w:rPr>
        <w:t>6.1.1. Рейтинг-план (7 семестр, зачет)</w:t>
      </w:r>
    </w:p>
    <w:tbl>
      <w:tblPr>
        <w:tblW w:w="907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1135"/>
        <w:gridCol w:w="1702"/>
        <w:gridCol w:w="1417"/>
        <w:gridCol w:w="992"/>
        <w:gridCol w:w="1134"/>
        <w:gridCol w:w="993"/>
        <w:gridCol w:w="1263"/>
        <w:gridCol w:w="12"/>
      </w:tblGrid>
      <w:tr w:rsidR="00916A00" w:rsidTr="00D6634B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 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16A00" w:rsidTr="00D6634B">
        <w:trPr>
          <w:trHeight w:val="844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A00" w:rsidRDefault="00916A00" w:rsidP="00107D2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A00" w:rsidRDefault="00916A00" w:rsidP="00107D2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A00" w:rsidRDefault="00916A00" w:rsidP="00107D2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A00" w:rsidRDefault="00916A00" w:rsidP="00107D2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A00" w:rsidRDefault="00916A00" w:rsidP="00107D2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A00" w:rsidRDefault="00916A00" w:rsidP="00107D2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6634B" w:rsidTr="00D6634B">
        <w:tc>
          <w:tcPr>
            <w:tcW w:w="4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D6634B" w:rsidTr="00D6634B">
        <w:tc>
          <w:tcPr>
            <w:tcW w:w="4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5,5-10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6634B" w:rsidTr="00D6634B">
        <w:tc>
          <w:tcPr>
            <w:tcW w:w="4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916A00" w:rsidTr="00D6634B">
        <w:trPr>
          <w:gridAfter w:val="1"/>
          <w:wAfter w:w="12" w:type="dxa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tbl>
            <w:tblPr>
              <w:tblW w:w="90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7"/>
              <w:gridCol w:w="7343"/>
            </w:tblGrid>
            <w:tr w:rsidR="00916A00" w:rsidTr="00107D20">
              <w:tc>
                <w:tcPr>
                  <w:tcW w:w="1686" w:type="dxa"/>
                  <w:shd w:val="clear" w:color="auto" w:fill="FFFFFF"/>
                  <w:hideMark/>
                </w:tcPr>
                <w:p w:rsidR="00916A00" w:rsidRDefault="00916A00" w:rsidP="00107D20">
                  <w:pPr>
                    <w:spacing w:after="0"/>
                    <w:jc w:val="center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  <w:hideMark/>
                </w:tcPr>
                <w:p w:rsidR="00916A00" w:rsidRDefault="00916A00" w:rsidP="00107D20">
                  <w:pPr>
                    <w:spacing w:after="0"/>
                    <w:jc w:val="center"/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916A00" w:rsidRDefault="00916A00" w:rsidP="00107D20">
            <w:pPr>
              <w:spacing w:after="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16A00" w:rsidRDefault="00916A00" w:rsidP="00CF260E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916A00" w:rsidRDefault="00916A00" w:rsidP="00916A00">
      <w:pPr>
        <w:spacing w:after="0" w:line="360" w:lineRule="auto"/>
        <w:ind w:firstLine="700"/>
        <w:jc w:val="both"/>
        <w:rPr>
          <w:rFonts w:ascii="Times New Roman" w:eastAsia="Arial" w:hAnsi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/>
          <w:i/>
          <w:sz w:val="24"/>
          <w:szCs w:val="24"/>
          <w:lang w:eastAsia="ru-RU"/>
        </w:rPr>
        <w:t>6.1.1. Рейтинг-план (8 семестр, зачет)</w:t>
      </w:r>
    </w:p>
    <w:tbl>
      <w:tblPr>
        <w:tblW w:w="907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1135"/>
        <w:gridCol w:w="1702"/>
        <w:gridCol w:w="1417"/>
        <w:gridCol w:w="992"/>
        <w:gridCol w:w="1134"/>
        <w:gridCol w:w="993"/>
        <w:gridCol w:w="1263"/>
        <w:gridCol w:w="12"/>
      </w:tblGrid>
      <w:tr w:rsidR="00916A00" w:rsidTr="00D6634B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16A00" w:rsidTr="00D6634B">
        <w:trPr>
          <w:trHeight w:val="844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A00" w:rsidRDefault="00916A00" w:rsidP="00107D2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A00" w:rsidRDefault="00916A00" w:rsidP="00107D2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A00" w:rsidRDefault="00916A00" w:rsidP="00107D2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A00" w:rsidRDefault="00916A00" w:rsidP="00107D2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A00" w:rsidRDefault="00916A00" w:rsidP="00107D2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A00" w:rsidRDefault="00916A00" w:rsidP="00107D2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6634B" w:rsidTr="00D6634B">
        <w:tc>
          <w:tcPr>
            <w:tcW w:w="4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D6634B" w:rsidTr="00D6634B">
        <w:tc>
          <w:tcPr>
            <w:tcW w:w="4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5,5-10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6634B" w:rsidTr="00D6634B">
        <w:tc>
          <w:tcPr>
            <w:tcW w:w="4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634B" w:rsidRDefault="00D6634B" w:rsidP="00107D20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916A00" w:rsidTr="00D6634B">
        <w:trPr>
          <w:gridAfter w:val="1"/>
          <w:wAfter w:w="12" w:type="dxa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tbl>
            <w:tblPr>
              <w:tblW w:w="90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7"/>
              <w:gridCol w:w="7343"/>
            </w:tblGrid>
            <w:tr w:rsidR="00916A00" w:rsidTr="00107D20">
              <w:tc>
                <w:tcPr>
                  <w:tcW w:w="1686" w:type="dxa"/>
                  <w:shd w:val="clear" w:color="auto" w:fill="FFFFFF"/>
                  <w:hideMark/>
                </w:tcPr>
                <w:p w:rsidR="00916A00" w:rsidRDefault="00916A00" w:rsidP="00107D20">
                  <w:pPr>
                    <w:spacing w:after="0"/>
                    <w:jc w:val="center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  <w:hideMark/>
                </w:tcPr>
                <w:p w:rsidR="00916A00" w:rsidRDefault="00916A00" w:rsidP="00107D20">
                  <w:pPr>
                    <w:spacing w:after="0"/>
                    <w:jc w:val="center"/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916A00" w:rsidRDefault="00916A00" w:rsidP="00107D20">
            <w:pPr>
              <w:spacing w:after="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A00" w:rsidRDefault="00916A00" w:rsidP="00107D20">
            <w:pPr>
              <w:spacing w:after="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16A00" w:rsidRDefault="00916A00" w:rsidP="00CF260E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916A00" w:rsidRDefault="00916A00" w:rsidP="00CF260E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CF260E" w:rsidRDefault="00CF260E" w:rsidP="00CF260E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CF260E" w:rsidRDefault="00CF260E" w:rsidP="00CF260E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i/>
          <w:sz w:val="24"/>
          <w:szCs w:val="24"/>
          <w:lang w:eastAsia="ru-RU"/>
        </w:rPr>
        <w:t>7.1. Основная литература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1. Елагина, Ю.С. Практикум по устному переводу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lastRenderedPageBreak/>
        <w:t>2. Мельник, О.Г. Перевод текстов в сфере профессиональной коммуникации: учебное пособие / О.Г. Мельник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>. в кн.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То же [Электронный ресурс]. - 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>URL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: </w:t>
      </w:r>
      <w:hyperlink r:id="rId9" w:history="1">
        <w:r>
          <w:rPr>
            <w:rStyle w:val="a7"/>
            <w:rFonts w:ascii="Times New Roman" w:eastAsia="Arial" w:hAnsi="Times New Roman"/>
            <w:sz w:val="24"/>
            <w:szCs w:val="24"/>
            <w:lang w:val="en-US" w:eastAsia="ru-RU"/>
          </w:rPr>
          <w:t>http</w:t>
        </w:r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7"/>
            <w:rFonts w:ascii="Times New Roman" w:eastAsia="Arial" w:hAnsi="Times New Roman"/>
            <w:sz w:val="24"/>
            <w:szCs w:val="24"/>
            <w:lang w:val="en-US" w:eastAsia="ru-RU"/>
          </w:rPr>
          <w:t>biblioclub</w:t>
        </w:r>
        <w:proofErr w:type="spellEnd"/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.</w:t>
        </w:r>
        <w:proofErr w:type="spellStart"/>
        <w:r>
          <w:rPr>
            <w:rStyle w:val="a7"/>
            <w:rFonts w:ascii="Times New Roman" w:eastAsia="Arial" w:hAnsi="Times New Roman"/>
            <w:sz w:val="24"/>
            <w:szCs w:val="24"/>
            <w:lang w:val="en-US" w:eastAsia="ru-RU"/>
          </w:rPr>
          <w:t>ru</w:t>
        </w:r>
        <w:proofErr w:type="spellEnd"/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/</w:t>
        </w:r>
        <w:r>
          <w:rPr>
            <w:rStyle w:val="a7"/>
            <w:rFonts w:ascii="Times New Roman" w:eastAsia="Arial" w:hAnsi="Times New Roman"/>
            <w:sz w:val="24"/>
            <w:szCs w:val="24"/>
            <w:lang w:val="en-US" w:eastAsia="ru-RU"/>
          </w:rPr>
          <w:t>index</w:t>
        </w:r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.</w:t>
        </w:r>
        <w:proofErr w:type="spellStart"/>
        <w:r>
          <w:rPr>
            <w:rStyle w:val="a7"/>
            <w:rFonts w:ascii="Times New Roman" w:eastAsia="Arial" w:hAnsi="Times New Roman"/>
            <w:sz w:val="24"/>
            <w:szCs w:val="24"/>
            <w:lang w:val="en-US" w:eastAsia="ru-RU"/>
          </w:rPr>
          <w:t>php</w:t>
        </w:r>
        <w:proofErr w:type="spellEnd"/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?</w:t>
        </w:r>
        <w:r>
          <w:rPr>
            <w:rStyle w:val="a7"/>
            <w:rFonts w:ascii="Times New Roman" w:eastAsia="Arial" w:hAnsi="Times New Roman"/>
            <w:sz w:val="24"/>
            <w:szCs w:val="24"/>
            <w:lang w:val="en-US" w:eastAsia="ru-RU"/>
          </w:rPr>
          <w:t>page</w:t>
        </w:r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=</w:t>
        </w:r>
        <w:r>
          <w:rPr>
            <w:rStyle w:val="a7"/>
            <w:rFonts w:ascii="Times New Roman" w:eastAsia="Arial" w:hAnsi="Times New Roman"/>
            <w:sz w:val="24"/>
            <w:szCs w:val="24"/>
            <w:lang w:val="en-US" w:eastAsia="ru-RU"/>
          </w:rPr>
          <w:t>book</w:t>
        </w:r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&amp;</w:t>
        </w:r>
        <w:r>
          <w:rPr>
            <w:rStyle w:val="a7"/>
            <w:rFonts w:ascii="Times New Roman" w:eastAsia="Arial" w:hAnsi="Times New Roman"/>
            <w:sz w:val="24"/>
            <w:szCs w:val="24"/>
            <w:lang w:val="en-US" w:eastAsia="ru-RU"/>
          </w:rPr>
          <w:t>id</w:t>
        </w:r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=461937</w:t>
        </w:r>
      </w:hyperlink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highlight w:val="yellow"/>
          <w:lang w:val="en-US" w:eastAsia="ru-RU"/>
        </w:rPr>
      </w:pP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3.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Сиполс</w:t>
      </w:r>
      <w:proofErr w:type="spellEnd"/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Arial" w:hAnsi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>.</w:t>
      </w:r>
      <w:r>
        <w:rPr>
          <w:rFonts w:ascii="Times New Roman" w:eastAsia="Arial" w:hAnsi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>
        <w:rPr>
          <w:rFonts w:ascii="Times New Roman" w:eastAsia="Arial" w:hAnsi="Times New Roman"/>
          <w:sz w:val="24"/>
          <w:szCs w:val="24"/>
          <w:lang w:val="en-US" w:eastAsia="ru-RU"/>
        </w:rPr>
        <w:t>Comprehention</w:t>
      </w:r>
      <w:proofErr w:type="spellEnd"/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and Translation Practice=</w:t>
      </w:r>
      <w:r>
        <w:rPr>
          <w:rFonts w:ascii="Times New Roman" w:eastAsia="Arial" w:hAnsi="Times New Roman"/>
          <w:sz w:val="24"/>
          <w:szCs w:val="24"/>
          <w:lang w:eastAsia="ru-RU"/>
        </w:rPr>
        <w:t>Обучение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чтению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переводу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(</w:t>
      </w:r>
      <w:r>
        <w:rPr>
          <w:rFonts w:ascii="Times New Roman" w:eastAsia="Arial" w:hAnsi="Times New Roman"/>
          <w:sz w:val="24"/>
          <w:szCs w:val="24"/>
          <w:lang w:eastAsia="ru-RU"/>
        </w:rPr>
        <w:t>английский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язык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): </w:t>
      </w:r>
      <w:r>
        <w:rPr>
          <w:rFonts w:ascii="Times New Roman" w:eastAsia="Arial" w:hAnsi="Times New Roman"/>
          <w:sz w:val="24"/>
          <w:szCs w:val="24"/>
          <w:lang w:eastAsia="ru-RU"/>
        </w:rPr>
        <w:t>учебное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пособие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/ </w:t>
      </w:r>
      <w:r>
        <w:rPr>
          <w:rFonts w:ascii="Times New Roman" w:eastAsia="Arial" w:hAnsi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>.</w:t>
      </w:r>
      <w:r>
        <w:rPr>
          <w:rFonts w:ascii="Times New Roman" w:eastAsia="Arial" w:hAnsi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Сиполс</w:t>
      </w:r>
      <w:proofErr w:type="spellEnd"/>
      <w:r>
        <w:rPr>
          <w:rFonts w:ascii="Times New Roman" w:eastAsia="Arial" w:hAnsi="Times New Roman"/>
          <w:sz w:val="24"/>
          <w:szCs w:val="24"/>
          <w:lang w:val="en-US" w:eastAsia="ru-RU"/>
        </w:rPr>
        <w:t>. - 3-</w:t>
      </w:r>
      <w:r>
        <w:rPr>
          <w:rFonts w:ascii="Times New Roman" w:eastAsia="Arial" w:hAnsi="Times New Roman"/>
          <w:sz w:val="24"/>
          <w:szCs w:val="24"/>
          <w:lang w:eastAsia="ru-RU"/>
        </w:rPr>
        <w:t>е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изд</w:t>
      </w:r>
      <w:proofErr w:type="spellEnd"/>
      <w:r>
        <w:rPr>
          <w:rFonts w:ascii="Times New Roman" w:eastAsia="Arial" w:hAnsi="Times New Roman"/>
          <w:sz w:val="24"/>
          <w:szCs w:val="24"/>
          <w:lang w:val="en-US" w:eastAsia="ru-RU"/>
        </w:rPr>
        <w:t>.,</w:t>
      </w:r>
      <w:proofErr w:type="gramEnd"/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стереотип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. - 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Москва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:</w:t>
      </w:r>
      <w:proofErr w:type="gramEnd"/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Издательство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«</w:t>
      </w:r>
      <w:r>
        <w:rPr>
          <w:rFonts w:ascii="Times New Roman" w:eastAsia="Arial" w:hAnsi="Times New Roman"/>
          <w:sz w:val="24"/>
          <w:szCs w:val="24"/>
          <w:lang w:eastAsia="ru-RU"/>
        </w:rPr>
        <w:t>Флинта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», 2016. - 373 </w:t>
      </w:r>
      <w:r>
        <w:rPr>
          <w:rFonts w:ascii="Times New Roman" w:eastAsia="Arial" w:hAnsi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. - ISBN 978-5-89349-953-7; </w:t>
      </w:r>
      <w:r>
        <w:rPr>
          <w:rFonts w:ascii="Times New Roman" w:eastAsia="Arial" w:hAnsi="Times New Roman"/>
          <w:sz w:val="24"/>
          <w:szCs w:val="24"/>
          <w:lang w:eastAsia="ru-RU"/>
        </w:rPr>
        <w:t>То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же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[</w:t>
      </w:r>
      <w:r>
        <w:rPr>
          <w:rFonts w:ascii="Times New Roman" w:eastAsia="Arial" w:hAnsi="Times New Roman"/>
          <w:sz w:val="24"/>
          <w:szCs w:val="24"/>
          <w:lang w:eastAsia="ru-RU"/>
        </w:rPr>
        <w:t>Электронный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ресурс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CF260E" w:rsidRDefault="00CF260E" w:rsidP="00CF260E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i/>
          <w:sz w:val="24"/>
          <w:szCs w:val="24"/>
          <w:lang w:eastAsia="ru-RU"/>
        </w:rPr>
        <w:t>7.2. Дополнительная литература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NewRomanPSMT" w:hAnsi="Times New Roman"/>
          <w:sz w:val="24"/>
          <w:szCs w:val="24"/>
          <w:lang w:eastAsia="ru-RU"/>
        </w:rPr>
        <w:t>Вильданова</w:t>
      </w:r>
      <w:proofErr w:type="spellEnd"/>
      <w:r>
        <w:rPr>
          <w:rFonts w:ascii="Times New Roman" w:eastAsia="TimesNewRomanPSMT" w:hAnsi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>
        <w:rPr>
          <w:rFonts w:ascii="Times New Roman" w:eastAsia="TimesNewRomanPSMT" w:hAnsi="Times New Roman"/>
          <w:sz w:val="24"/>
          <w:szCs w:val="24"/>
          <w:lang w:eastAsia="ru-RU"/>
        </w:rPr>
        <w:t>Вильданова</w:t>
      </w:r>
      <w:proofErr w:type="spellEnd"/>
      <w:r>
        <w:rPr>
          <w:rFonts w:ascii="Times New Roman" w:eastAsia="TimesNewRomanPSMT" w:hAnsi="Times New Roman"/>
          <w:sz w:val="24"/>
          <w:szCs w:val="24"/>
          <w:lang w:eastAsia="ru-RU"/>
        </w:rPr>
        <w:t>. - Москва; Берлин</w:t>
      </w:r>
      <w:proofErr w:type="gramStart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NewRomanPSMT" w:hAnsi="Times New Roman"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-Медиа, 2015. - 111 с. - </w:t>
      </w:r>
      <w:proofErr w:type="spellStart"/>
      <w:r>
        <w:rPr>
          <w:rFonts w:ascii="Times New Roman" w:eastAsia="TimesNewRomanPSMT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>
        <w:rPr>
          <w:rFonts w:ascii="Times New Roman" w:eastAsia="TimesNewRomanPSMT" w:hAnsi="Times New Roman"/>
          <w:sz w:val="24"/>
          <w:szCs w:val="24"/>
          <w:lang w:eastAsia="ru-RU"/>
        </w:rPr>
        <w:t>Гузикова</w:t>
      </w:r>
      <w:proofErr w:type="spell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>
        <w:rPr>
          <w:rFonts w:ascii="Times New Roman" w:eastAsia="TimesNewRomanPSMT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10" w:history="1">
        <w:r>
          <w:rPr>
            <w:rStyle w:val="a7"/>
            <w:rFonts w:ascii="Times New Roman" w:eastAsia="TimesNewRomanPSMT" w:hAnsi="Times New Roman"/>
            <w:sz w:val="24"/>
            <w:szCs w:val="24"/>
            <w:lang w:eastAsia="ru-RU"/>
          </w:rPr>
          <w:t>http://biblioclub.ru/index.php?page=book&amp;id=482153</w:t>
        </w:r>
      </w:hyperlink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/>
          <w:sz w:val="24"/>
          <w:szCs w:val="24"/>
          <w:lang w:eastAsia="ru-RU"/>
        </w:rPr>
        <w:t>3. Мосиенко, Л.В. Практикум по письменному переводу</w:t>
      </w:r>
      <w:proofErr w:type="gramStart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11" w:history="1">
        <w:r>
          <w:rPr>
            <w:rStyle w:val="a7"/>
            <w:rFonts w:ascii="Times New Roman" w:eastAsia="TimesNewRomanPSMT" w:hAnsi="Times New Roman"/>
            <w:sz w:val="24"/>
            <w:szCs w:val="24"/>
            <w:lang w:eastAsia="ru-RU"/>
          </w:rPr>
          <w:t>http://biblioclub.ru/index.php?page=book&amp;id=481798</w:t>
        </w:r>
      </w:hyperlink>
    </w:p>
    <w:p w:rsidR="00CF260E" w:rsidRDefault="00CF260E" w:rsidP="00CF260E">
      <w:pPr>
        <w:spacing w:after="0"/>
        <w:ind w:firstLine="709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</w:t>
      </w:r>
      <w:proofErr w:type="gramStart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науч. ред. М.О. </w:t>
      </w:r>
      <w:proofErr w:type="spellStart"/>
      <w:r>
        <w:rPr>
          <w:rFonts w:ascii="Times New Roman" w:eastAsia="TimesNewRomanPSMT" w:hAnsi="Times New Roman"/>
          <w:sz w:val="24"/>
          <w:szCs w:val="24"/>
          <w:lang w:eastAsia="ru-RU"/>
        </w:rPr>
        <w:t>Гузикова</w:t>
      </w:r>
      <w:proofErr w:type="spellEnd"/>
      <w:r>
        <w:rPr>
          <w:rFonts w:ascii="Times New Roman" w:eastAsia="TimesNewRomanPSMT" w:hAnsi="Times New Roman"/>
          <w:sz w:val="24"/>
          <w:szCs w:val="24"/>
          <w:lang w:eastAsia="ru-RU"/>
        </w:rPr>
        <w:t>. - 3-е изд., стер. - Москва</w:t>
      </w:r>
      <w:proofErr w:type="gramStart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>
        <w:rPr>
          <w:rFonts w:ascii="Times New Roman" w:eastAsia="TimesNewRomanPSMT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NewRomanPSMT" w:hAnsi="Times New Roman"/>
          <w:sz w:val="24"/>
          <w:szCs w:val="24"/>
          <w:lang w:eastAsia="ru-RU"/>
        </w:rPr>
        <w:t>. в кн. - ISBN 978-5-9765-2635-8</w:t>
      </w:r>
      <w:proofErr w:type="gramStart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/>
          <w:sz w:val="24"/>
          <w:szCs w:val="24"/>
          <w:lang w:eastAsia="ru-RU"/>
        </w:rPr>
        <w:t>5.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ОГУ, 2016. - 140 с. - </w:t>
      </w:r>
      <w:proofErr w:type="spellStart"/>
      <w:r>
        <w:rPr>
          <w:rFonts w:ascii="Times New Roman" w:eastAsia="TimesNewRomanPSMT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12" w:history="1">
        <w:r>
          <w:rPr>
            <w:rStyle w:val="a7"/>
            <w:rFonts w:ascii="Times New Roman" w:eastAsia="TimesNewRomanPSMT" w:hAnsi="Times New Roman"/>
            <w:sz w:val="24"/>
            <w:szCs w:val="24"/>
            <w:lang w:eastAsia="ru-RU"/>
          </w:rPr>
          <w:t>http://biblioclub.ru/index.php?page=book&amp;id=469591</w:t>
        </w:r>
      </w:hyperlink>
    </w:p>
    <w:p w:rsidR="00CF260E" w:rsidRDefault="00CF260E" w:rsidP="00CF260E">
      <w:pPr>
        <w:spacing w:after="0"/>
        <w:ind w:firstLine="709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</w:t>
      </w:r>
      <w:proofErr w:type="gramStart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>
        <w:rPr>
          <w:rFonts w:ascii="Times New Roman" w:eastAsia="TimesNewRomanPSMT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13" w:history="1">
        <w:r>
          <w:rPr>
            <w:rStyle w:val="a7"/>
            <w:rFonts w:ascii="Times New Roman" w:eastAsia="TimesNewRomanPSMT" w:hAnsi="Times New Roman"/>
            <w:sz w:val="24"/>
            <w:szCs w:val="24"/>
            <w:lang w:eastAsia="ru-RU"/>
          </w:rPr>
          <w:t>http://biblioclub.ru/index.php?page=book&amp;id=482041</w:t>
        </w:r>
      </w:hyperlink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</w:p>
    <w:p w:rsidR="00CF260E" w:rsidRDefault="00CF260E" w:rsidP="00CF260E">
      <w:pPr>
        <w:spacing w:after="0"/>
        <w:ind w:firstLine="709"/>
        <w:jc w:val="both"/>
        <w:rPr>
          <w:rFonts w:eastAsia="TimesNewRomanPSMT" w:cs="TimesNewRomanPSMT"/>
          <w:sz w:val="24"/>
          <w:szCs w:val="24"/>
          <w:highlight w:val="yellow"/>
          <w:lang w:eastAsia="ru-RU"/>
        </w:rPr>
      </w:pPr>
    </w:p>
    <w:p w:rsidR="00CF260E" w:rsidRDefault="00CF260E" w:rsidP="00CF260E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Arial" w:hAnsi="Times New Roman"/>
          <w:i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Arial" w:hAnsi="Times New Roman"/>
          <w:i/>
          <w:sz w:val="24"/>
          <w:szCs w:val="24"/>
          <w:lang w:eastAsia="ru-RU"/>
        </w:rPr>
        <w:t xml:space="preserve"> по дисциплине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lastRenderedPageBreak/>
        <w:t xml:space="preserve">1.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Вильданова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Вильданова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>. - Москва; Берлин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-Медиа, 2015. - 111 с. -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2. Елагина, Ю.С. Практикум по устному переводу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Гузикова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4. Мельник, О.Г. Перевод текстов в сфере профессиональной коммуникации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>. в кн.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5. Мосиенко, Л.В. Практикум по письменному переводу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науч. ред. М.О.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Гузикова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>. - 3-е изд., стер. - Москва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>. в кн. - ISBN 978-5-9765-2635-8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7.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ОГУ, 2016. - 140 с. -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14" w:history="1"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http://biblioclub.ru/index.php?page=book&amp;id=469591</w:t>
        </w:r>
      </w:hyperlink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8.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Сиполс</w:t>
      </w:r>
      <w:proofErr w:type="spellEnd"/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Arial" w:hAnsi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>.</w:t>
      </w:r>
      <w:r>
        <w:rPr>
          <w:rFonts w:ascii="Times New Roman" w:eastAsia="Arial" w:hAnsi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>
        <w:rPr>
          <w:rFonts w:ascii="Times New Roman" w:eastAsia="Arial" w:hAnsi="Times New Roman"/>
          <w:sz w:val="24"/>
          <w:szCs w:val="24"/>
          <w:lang w:val="en-US" w:eastAsia="ru-RU"/>
        </w:rPr>
        <w:t>Comprehention</w:t>
      </w:r>
      <w:proofErr w:type="spellEnd"/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and Translation Practice=</w:t>
      </w:r>
      <w:r>
        <w:rPr>
          <w:rFonts w:ascii="Times New Roman" w:eastAsia="Arial" w:hAnsi="Times New Roman"/>
          <w:sz w:val="24"/>
          <w:szCs w:val="24"/>
          <w:lang w:eastAsia="ru-RU"/>
        </w:rPr>
        <w:t>Обучение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чтению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переводу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(</w:t>
      </w:r>
      <w:r>
        <w:rPr>
          <w:rFonts w:ascii="Times New Roman" w:eastAsia="Arial" w:hAnsi="Times New Roman"/>
          <w:sz w:val="24"/>
          <w:szCs w:val="24"/>
          <w:lang w:eastAsia="ru-RU"/>
        </w:rPr>
        <w:t>английский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язык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): </w:t>
      </w:r>
      <w:r>
        <w:rPr>
          <w:rFonts w:ascii="Times New Roman" w:eastAsia="Arial" w:hAnsi="Times New Roman"/>
          <w:sz w:val="24"/>
          <w:szCs w:val="24"/>
          <w:lang w:eastAsia="ru-RU"/>
        </w:rPr>
        <w:t>учебное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пособие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/ </w:t>
      </w:r>
      <w:r>
        <w:rPr>
          <w:rFonts w:ascii="Times New Roman" w:eastAsia="Arial" w:hAnsi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>.</w:t>
      </w:r>
      <w:r>
        <w:rPr>
          <w:rFonts w:ascii="Times New Roman" w:eastAsia="Arial" w:hAnsi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Сиполс</w:t>
      </w:r>
      <w:proofErr w:type="spellEnd"/>
      <w:r>
        <w:rPr>
          <w:rFonts w:ascii="Times New Roman" w:eastAsia="Arial" w:hAnsi="Times New Roman"/>
          <w:sz w:val="24"/>
          <w:szCs w:val="24"/>
          <w:lang w:val="en-US" w:eastAsia="ru-RU"/>
        </w:rPr>
        <w:t>. - 3-</w:t>
      </w:r>
      <w:r>
        <w:rPr>
          <w:rFonts w:ascii="Times New Roman" w:eastAsia="Arial" w:hAnsi="Times New Roman"/>
          <w:sz w:val="24"/>
          <w:szCs w:val="24"/>
          <w:lang w:eastAsia="ru-RU"/>
        </w:rPr>
        <w:t>е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изд</w:t>
      </w:r>
      <w:proofErr w:type="spellEnd"/>
      <w:r>
        <w:rPr>
          <w:rFonts w:ascii="Times New Roman" w:eastAsia="Arial" w:hAnsi="Times New Roman"/>
          <w:sz w:val="24"/>
          <w:szCs w:val="24"/>
          <w:lang w:val="en-US" w:eastAsia="ru-RU"/>
        </w:rPr>
        <w:t>.,</w:t>
      </w:r>
      <w:proofErr w:type="gramEnd"/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стереотип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. - 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Москва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:</w:t>
      </w:r>
      <w:proofErr w:type="gramEnd"/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Издательство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«</w:t>
      </w:r>
      <w:r>
        <w:rPr>
          <w:rFonts w:ascii="Times New Roman" w:eastAsia="Arial" w:hAnsi="Times New Roman"/>
          <w:sz w:val="24"/>
          <w:szCs w:val="24"/>
          <w:lang w:eastAsia="ru-RU"/>
        </w:rPr>
        <w:t>Флинта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», 2016. - 373 </w:t>
      </w:r>
      <w:r>
        <w:rPr>
          <w:rFonts w:ascii="Times New Roman" w:eastAsia="Arial" w:hAnsi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. - ISBN 978-5-89349-953-7; </w:t>
      </w:r>
      <w:r>
        <w:rPr>
          <w:rFonts w:ascii="Times New Roman" w:eastAsia="Arial" w:hAnsi="Times New Roman"/>
          <w:sz w:val="24"/>
          <w:szCs w:val="24"/>
          <w:lang w:eastAsia="ru-RU"/>
        </w:rPr>
        <w:t>То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же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[</w:t>
      </w:r>
      <w:r>
        <w:rPr>
          <w:rFonts w:ascii="Times New Roman" w:eastAsia="Arial" w:hAnsi="Times New Roman"/>
          <w:sz w:val="24"/>
          <w:szCs w:val="24"/>
          <w:lang w:eastAsia="ru-RU"/>
        </w:rPr>
        <w:t>Электронный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ресурс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>]. - URL: http://biblioclub.ru/index.php?page=book&amp;id=84903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9. Фролова, В.П. Основы теории и практики научно-технического перевода и научного общения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15" w:history="1"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http://biblioclub.ru/index.php?page=book&amp;id=482041</w:t>
        </w:r>
      </w:hyperlink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i/>
          <w:sz w:val="24"/>
          <w:szCs w:val="24"/>
          <w:lang w:eastAsia="ru-RU"/>
        </w:rPr>
      </w:pP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i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1. Научная электронная библиотека (</w:t>
      </w:r>
      <w:hyperlink r:id="rId16" w:history="1"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http://elibrary.ru/</w:t>
        </w:r>
      </w:hyperlink>
      <w:r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17" w:history="1"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http://www.breakingnewsenglish.com/</w:t>
        </w:r>
      </w:hyperlink>
      <w:r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News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 (</w:t>
      </w:r>
      <w:hyperlink r:id="rId18" w:history="1"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http://www.bbc.com/news</w:t>
        </w:r>
      </w:hyperlink>
      <w:r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Мультитран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>» (</w:t>
      </w:r>
      <w:hyperlink r:id="rId19" w:history="1"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http://www.multitran.ru/</w:t>
        </w:r>
      </w:hyperlink>
      <w:r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5. 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Электронный переводчик 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>Translate</w:t>
      </w:r>
      <w:r>
        <w:rPr>
          <w:rFonts w:ascii="Times New Roman" w:eastAsia="Arial" w:hAnsi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Arial" w:hAnsi="Times New Roman"/>
          <w:sz w:val="24"/>
          <w:szCs w:val="24"/>
          <w:lang w:val="en-US" w:eastAsia="ru-RU"/>
        </w:rPr>
        <w:t>ru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 (</w:t>
      </w:r>
      <w:hyperlink r:id="rId20" w:history="1"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http://www.translate.ru/</w:t>
        </w:r>
      </w:hyperlink>
      <w:r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6. Электронный словарь</w:t>
      </w:r>
      <w:r>
        <w:rPr>
          <w:rFonts w:ascii="Times New Roman" w:eastAsia="Arial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ABBY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Lingvo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Arial" w:hAnsi="Times New Roman"/>
          <w:sz w:val="24"/>
          <w:szCs w:val="24"/>
          <w:lang w:val="en-US" w:eastAsia="ru-RU"/>
        </w:rPr>
        <w:t>Pro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(</w:t>
      </w:r>
      <w:hyperlink r:id="rId21" w:history="1">
        <w:r>
          <w:rPr>
            <w:rStyle w:val="a7"/>
            <w:rFonts w:ascii="Times New Roman" w:eastAsia="Arial" w:hAnsi="Times New Roman"/>
            <w:sz w:val="24"/>
            <w:szCs w:val="24"/>
            <w:lang w:val="en-US" w:eastAsia="ru-RU"/>
          </w:rPr>
          <w:t>http</w:t>
        </w:r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7"/>
            <w:rFonts w:ascii="Times New Roman" w:eastAsia="Arial" w:hAnsi="Times New Roman"/>
            <w:sz w:val="24"/>
            <w:szCs w:val="24"/>
            <w:lang w:val="en-US" w:eastAsia="ru-RU"/>
          </w:rPr>
          <w:t>lingvopro</w:t>
        </w:r>
        <w:proofErr w:type="spellEnd"/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.</w:t>
        </w:r>
        <w:proofErr w:type="spellStart"/>
        <w:r>
          <w:rPr>
            <w:rStyle w:val="a7"/>
            <w:rFonts w:ascii="Times New Roman" w:eastAsia="Arial" w:hAnsi="Times New Roman"/>
            <w:sz w:val="24"/>
            <w:szCs w:val="24"/>
            <w:lang w:val="en-US" w:eastAsia="ru-RU"/>
          </w:rPr>
          <w:t>abbyyonline</w:t>
        </w:r>
        <w:proofErr w:type="spellEnd"/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.</w:t>
        </w:r>
        <w:r>
          <w:rPr>
            <w:rStyle w:val="a7"/>
            <w:rFonts w:ascii="Times New Roman" w:eastAsia="Arial" w:hAnsi="Times New Roman"/>
            <w:sz w:val="24"/>
            <w:szCs w:val="24"/>
            <w:lang w:val="en-US" w:eastAsia="ru-RU"/>
          </w:rPr>
          <w:t>com</w:t>
        </w:r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7"/>
            <w:rFonts w:ascii="Times New Roman" w:eastAsia="Arial" w:hAnsi="Times New Roman"/>
            <w:sz w:val="24"/>
            <w:szCs w:val="24"/>
            <w:lang w:val="en-US" w:eastAsia="ru-RU"/>
          </w:rPr>
          <w:t>ru</w:t>
        </w:r>
        <w:proofErr w:type="spellEnd"/>
      </w:hyperlink>
      <w:r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CF260E" w:rsidRDefault="00CF260E" w:rsidP="00CF260E">
      <w:pPr>
        <w:spacing w:after="0"/>
        <w:ind w:firstLine="700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CF260E" w:rsidRDefault="00CF260E" w:rsidP="00CF260E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>8. Фонды оценочных средств</w:t>
      </w:r>
    </w:p>
    <w:p w:rsidR="00CF260E" w:rsidRDefault="00CF260E" w:rsidP="00CF260E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>едставлен в Приложении 1.</w:t>
      </w:r>
    </w:p>
    <w:p w:rsidR="00CF260E" w:rsidRDefault="00CF260E" w:rsidP="00CF260E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 xml:space="preserve"> </w:t>
      </w:r>
    </w:p>
    <w:p w:rsidR="00CF260E" w:rsidRDefault="00CF260E" w:rsidP="00CF260E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F260E" w:rsidRDefault="00CF260E" w:rsidP="00CF260E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CF260E" w:rsidRDefault="00CF260E" w:rsidP="00CF260E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CF260E" w:rsidRDefault="00CF260E" w:rsidP="00CF260E">
      <w:pPr>
        <w:spacing w:after="0"/>
        <w:ind w:firstLine="72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CF260E" w:rsidRDefault="00CF260E" w:rsidP="00CF260E">
      <w:pPr>
        <w:spacing w:after="0"/>
        <w:ind w:firstLine="72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CF260E" w:rsidRDefault="00CF260E" w:rsidP="00CF260E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CF260E" w:rsidRDefault="00CF260E" w:rsidP="00CF260E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val="en-US" w:eastAsia="ru-RU"/>
        </w:rPr>
      </w:pPr>
      <w:r>
        <w:rPr>
          <w:rFonts w:ascii="Times New Roman" w:eastAsia="Arial" w:hAnsi="Times New Roman"/>
          <w:sz w:val="24"/>
          <w:szCs w:val="24"/>
          <w:lang w:val="en-US" w:eastAsia="ru-RU"/>
        </w:rPr>
        <w:t>1. Microsoft Office (Excel, Power Point, Word).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2. Научная электронная библиотека (</w:t>
      </w:r>
      <w:hyperlink r:id="rId22" w:history="1"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http://elibrary.ru/</w:t>
        </w:r>
      </w:hyperlink>
      <w:r>
        <w:rPr>
          <w:rFonts w:ascii="Times New Roman" w:eastAsia="Arial" w:hAnsi="Times New Roman"/>
          <w:sz w:val="24"/>
          <w:szCs w:val="24"/>
          <w:lang w:eastAsia="ru-RU"/>
        </w:rPr>
        <w:t xml:space="preserve">) 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3. Словари иностранных языков он-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лайн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 (</w:t>
      </w:r>
      <w:hyperlink r:id="rId23" w:history="1"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http://lingvopro.abbyyonline.com/ru</w:t>
        </w:r>
      </w:hyperlink>
      <w:r>
        <w:rPr>
          <w:rFonts w:ascii="Times New Roman" w:eastAsia="Arial" w:hAnsi="Times New Roman"/>
          <w:sz w:val="24"/>
          <w:szCs w:val="24"/>
          <w:lang w:eastAsia="ru-RU"/>
        </w:rPr>
        <w:t xml:space="preserve">, </w:t>
      </w:r>
      <w:hyperlink r:id="rId24" w:history="1"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http://www.multitran.ru/</w:t>
        </w:r>
      </w:hyperlink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)</w:t>
      </w:r>
      <w:proofErr w:type="gramEnd"/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Мининского</w:t>
      </w:r>
      <w:proofErr w:type="spellEnd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университета 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(</w:t>
      </w:r>
      <w:hyperlink r:id="rId25" w:history="1"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http://ya.mininuniver.ru/</w:t>
        </w:r>
      </w:hyperlink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 xml:space="preserve"> )</w:t>
      </w:r>
      <w:proofErr w:type="gramEnd"/>
      <w:r>
        <w:rPr>
          <w:rFonts w:ascii="Times New Roman" w:eastAsia="Arial" w:hAnsi="Times New Roman"/>
          <w:i/>
          <w:sz w:val="24"/>
          <w:szCs w:val="24"/>
          <w:lang w:eastAsia="ru-RU"/>
        </w:rPr>
        <w:t xml:space="preserve"> </w:t>
      </w:r>
    </w:p>
    <w:p w:rsidR="00CF260E" w:rsidRDefault="00CF260E" w:rsidP="00CF260E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5. Электронные переводчики (</w:t>
      </w:r>
      <w:hyperlink r:id="rId26" w:history="1"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http://www.translate.ru/</w:t>
        </w:r>
      </w:hyperlink>
      <w:r>
        <w:rPr>
          <w:rFonts w:ascii="Times New Roman" w:eastAsia="Arial" w:hAnsi="Times New Roman"/>
          <w:sz w:val="24"/>
          <w:szCs w:val="24"/>
          <w:lang w:eastAsia="ru-RU"/>
        </w:rPr>
        <w:t xml:space="preserve">, </w:t>
      </w:r>
      <w:hyperlink r:id="rId27" w:history="1">
        <w:r>
          <w:rPr>
            <w:rStyle w:val="a7"/>
            <w:rFonts w:ascii="Times New Roman" w:eastAsia="Arial" w:hAnsi="Times New Roman"/>
            <w:sz w:val="24"/>
            <w:szCs w:val="24"/>
            <w:lang w:eastAsia="ru-RU"/>
          </w:rPr>
          <w:t>https://translate.google.ru/</w:t>
        </w:r>
      </w:hyperlink>
      <w:r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7B2131" w:rsidRDefault="007B2131" w:rsidP="007B2131">
      <w:pPr>
        <w:pStyle w:val="2"/>
        <w:spacing w:after="0" w:line="23" w:lineRule="atLeast"/>
        <w:ind w:left="0" w:firstLine="709"/>
        <w:jc w:val="center"/>
        <w:rPr>
          <w:b/>
          <w:bCs/>
        </w:rPr>
      </w:pPr>
    </w:p>
    <w:p w:rsidR="00CF260E" w:rsidRDefault="00CF260E" w:rsidP="007B2131">
      <w:pPr>
        <w:pStyle w:val="2"/>
        <w:spacing w:after="0" w:line="23" w:lineRule="atLeast"/>
        <w:ind w:left="0" w:firstLine="709"/>
        <w:jc w:val="center"/>
        <w:rPr>
          <w:b/>
          <w:bCs/>
        </w:rPr>
      </w:pPr>
    </w:p>
    <w:sectPr w:rsidR="00CF260E" w:rsidSect="006A0CC6">
      <w:footerReference w:type="default" r:id="rId28"/>
      <w:footerReference w:type="firs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C37" w:rsidRDefault="008D1C37">
      <w:pPr>
        <w:spacing w:after="0" w:line="240" w:lineRule="auto"/>
      </w:pPr>
      <w:r>
        <w:separator/>
      </w:r>
    </w:p>
  </w:endnote>
  <w:endnote w:type="continuationSeparator" w:id="0">
    <w:p w:rsidR="008D1C37" w:rsidRDefault="008D1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D20" w:rsidRDefault="00DF6CA6">
    <w:pPr>
      <w:pStyle w:val="a5"/>
      <w:jc w:val="right"/>
    </w:pPr>
    <w:r>
      <w:fldChar w:fldCharType="begin"/>
    </w:r>
    <w:r w:rsidR="00107D20">
      <w:instrText>PAGE   \* MERGEFORMAT</w:instrText>
    </w:r>
    <w:r>
      <w:fldChar w:fldCharType="separate"/>
    </w:r>
    <w:r w:rsidR="006E2B5E">
      <w:rPr>
        <w:noProof/>
      </w:rPr>
      <w:t>3</w:t>
    </w:r>
    <w:r>
      <w:fldChar w:fldCharType="end"/>
    </w:r>
  </w:p>
  <w:p w:rsidR="00107D20" w:rsidRDefault="00107D2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D20" w:rsidRDefault="00107D20">
    <w:pPr>
      <w:pStyle w:val="a5"/>
      <w:jc w:val="right"/>
    </w:pPr>
  </w:p>
  <w:p w:rsidR="00107D20" w:rsidRDefault="00107D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C37" w:rsidRDefault="008D1C37">
      <w:pPr>
        <w:spacing w:after="0" w:line="240" w:lineRule="auto"/>
      </w:pPr>
      <w:r>
        <w:separator/>
      </w:r>
    </w:p>
  </w:footnote>
  <w:footnote w:type="continuationSeparator" w:id="0">
    <w:p w:rsidR="008D1C37" w:rsidRDefault="008D1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D0E97"/>
    <w:multiLevelType w:val="hybridMultilevel"/>
    <w:tmpl w:val="CE66B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94002"/>
    <w:multiLevelType w:val="hybridMultilevel"/>
    <w:tmpl w:val="6E088F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268F5"/>
    <w:multiLevelType w:val="hybridMultilevel"/>
    <w:tmpl w:val="E7FC7514"/>
    <w:lvl w:ilvl="0" w:tplc="3076A496">
      <w:start w:val="2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46BA1"/>
    <w:multiLevelType w:val="hybridMultilevel"/>
    <w:tmpl w:val="A372F7F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>
    <w:nsid w:val="4FE95D37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6DE004FE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F1A7CB9"/>
    <w:multiLevelType w:val="hybridMultilevel"/>
    <w:tmpl w:val="3198E410"/>
    <w:lvl w:ilvl="0" w:tplc="36BAF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2131"/>
    <w:rsid w:val="000159AC"/>
    <w:rsid w:val="00025125"/>
    <w:rsid w:val="0002699B"/>
    <w:rsid w:val="000670A4"/>
    <w:rsid w:val="000874C7"/>
    <w:rsid w:val="00107D20"/>
    <w:rsid w:val="0011001C"/>
    <w:rsid w:val="00223F63"/>
    <w:rsid w:val="003131B3"/>
    <w:rsid w:val="00327742"/>
    <w:rsid w:val="00433387"/>
    <w:rsid w:val="00442091"/>
    <w:rsid w:val="004C0B26"/>
    <w:rsid w:val="00513457"/>
    <w:rsid w:val="0056363C"/>
    <w:rsid w:val="00604C00"/>
    <w:rsid w:val="006660D3"/>
    <w:rsid w:val="006830D0"/>
    <w:rsid w:val="00687C46"/>
    <w:rsid w:val="006A0CC6"/>
    <w:rsid w:val="006D61B6"/>
    <w:rsid w:val="006E2B5E"/>
    <w:rsid w:val="006F50D8"/>
    <w:rsid w:val="0077459F"/>
    <w:rsid w:val="007B2131"/>
    <w:rsid w:val="00853EB9"/>
    <w:rsid w:val="0088718D"/>
    <w:rsid w:val="008D1C37"/>
    <w:rsid w:val="008D3A06"/>
    <w:rsid w:val="00916A00"/>
    <w:rsid w:val="009C07CB"/>
    <w:rsid w:val="00A14E34"/>
    <w:rsid w:val="00A17D2F"/>
    <w:rsid w:val="00A53B4E"/>
    <w:rsid w:val="00A964EC"/>
    <w:rsid w:val="00AC5956"/>
    <w:rsid w:val="00AD11DE"/>
    <w:rsid w:val="00AE485F"/>
    <w:rsid w:val="00B16A20"/>
    <w:rsid w:val="00B37955"/>
    <w:rsid w:val="00BC7B4C"/>
    <w:rsid w:val="00CC13C3"/>
    <w:rsid w:val="00CF260E"/>
    <w:rsid w:val="00D6634B"/>
    <w:rsid w:val="00DA4DEE"/>
    <w:rsid w:val="00DB327E"/>
    <w:rsid w:val="00DC311E"/>
    <w:rsid w:val="00DF6CA6"/>
    <w:rsid w:val="00E24FE4"/>
    <w:rsid w:val="00E45DF3"/>
    <w:rsid w:val="00E57D23"/>
    <w:rsid w:val="00E813A1"/>
    <w:rsid w:val="00FB76F2"/>
    <w:rsid w:val="00FC10D0"/>
    <w:rsid w:val="00FC7A6C"/>
    <w:rsid w:val="00FD3747"/>
    <w:rsid w:val="00FF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1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2131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7B213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B2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2131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unhideWhenUsed/>
    <w:rsid w:val="007B213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B21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B2131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7B213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B2131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6A0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A0CC6"/>
    <w:rPr>
      <w:rFonts w:ascii="Calibri" w:eastAsia="Calibri" w:hAnsi="Calibri" w:cs="Times New Roman"/>
    </w:rPr>
  </w:style>
  <w:style w:type="character" w:styleId="ac">
    <w:name w:val="annotation reference"/>
    <w:basedOn w:val="a0"/>
    <w:uiPriority w:val="99"/>
    <w:semiHidden/>
    <w:unhideWhenUsed/>
    <w:rsid w:val="008D3A0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D3A0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D3A06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D3A0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D3A06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8D3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D3A0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1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2131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7B213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B2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2131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unhideWhenUsed/>
    <w:rsid w:val="007B213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B21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B2131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7B213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B2131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6A0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A0CC6"/>
    <w:rPr>
      <w:rFonts w:ascii="Calibri" w:eastAsia="Calibri" w:hAnsi="Calibri" w:cs="Times New Roman"/>
    </w:rPr>
  </w:style>
  <w:style w:type="character" w:styleId="ac">
    <w:name w:val="annotation reference"/>
    <w:basedOn w:val="a0"/>
    <w:uiPriority w:val="99"/>
    <w:semiHidden/>
    <w:unhideWhenUsed/>
    <w:rsid w:val="008D3A0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D3A0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D3A06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D3A0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D3A06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8D3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D3A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6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82041" TargetMode="External"/><Relationship Id="rId18" Type="http://schemas.openxmlformats.org/officeDocument/2006/relationships/hyperlink" Target="http://www.bbc.com/news%20" TargetMode="External"/><Relationship Id="rId26" Type="http://schemas.openxmlformats.org/officeDocument/2006/relationships/hyperlink" Target="http://www.translate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ngvopro.abbyyonline.com/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9591" TargetMode="External"/><Relationship Id="rId17" Type="http://schemas.openxmlformats.org/officeDocument/2006/relationships/hyperlink" Target="http://www.breakingnewsenglish.com/%20" TargetMode="External"/><Relationship Id="rId25" Type="http://schemas.openxmlformats.org/officeDocument/2006/relationships/hyperlink" Target="http://ya.mininuniv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translate.ru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1798" TargetMode="External"/><Relationship Id="rId24" Type="http://schemas.openxmlformats.org/officeDocument/2006/relationships/hyperlink" Target="http://www.multitran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82041" TargetMode="External"/><Relationship Id="rId23" Type="http://schemas.openxmlformats.org/officeDocument/2006/relationships/hyperlink" Target="http://lingvopro.abbyyonline.com/ru" TargetMode="External"/><Relationship Id="rId28" Type="http://schemas.openxmlformats.org/officeDocument/2006/relationships/footer" Target="footer1.xml"/><Relationship Id="rId10" Type="http://schemas.openxmlformats.org/officeDocument/2006/relationships/hyperlink" Target="http://biblioclub.ru/index.php?page=book&amp;id=482153" TargetMode="External"/><Relationship Id="rId19" Type="http://schemas.openxmlformats.org/officeDocument/2006/relationships/hyperlink" Target="http://www.multitran.ru/%20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61937" TargetMode="External"/><Relationship Id="rId14" Type="http://schemas.openxmlformats.org/officeDocument/2006/relationships/hyperlink" Target="http://biblioclub.ru/index.php?page=book&amp;id=469591" TargetMode="External"/><Relationship Id="rId22" Type="http://schemas.openxmlformats.org/officeDocument/2006/relationships/hyperlink" Target="http://elibrary.ru/" TargetMode="External"/><Relationship Id="rId27" Type="http://schemas.openxmlformats.org/officeDocument/2006/relationships/hyperlink" Target="https://translate.google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9B76A-6E01-444A-B63E-6093113B2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2485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Mathem_320</dc:creator>
  <cp:lastModifiedBy>Mathem_320</cp:lastModifiedBy>
  <cp:revision>53</cp:revision>
  <cp:lastPrinted>2020-10-12T12:17:00Z</cp:lastPrinted>
  <dcterms:created xsi:type="dcterms:W3CDTF">2020-03-10T13:02:00Z</dcterms:created>
  <dcterms:modified xsi:type="dcterms:W3CDTF">2021-09-28T07:13:00Z</dcterms:modified>
</cp:coreProperties>
</file>